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47394">
        <w:rPr>
          <w:sz w:val="28"/>
          <w:szCs w:val="28"/>
        </w:rPr>
        <w:t>05-0676/2607/2024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147394">
        <w:rPr>
          <w:sz w:val="28"/>
          <w:szCs w:val="28"/>
        </w:rPr>
        <w:t>22.05.2024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147394">
        <w:rPr>
          <w:sz w:val="28"/>
          <w:szCs w:val="28"/>
        </w:rPr>
        <w:t>05-0676/2607/2024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147394">
        <w:rPr>
          <w:sz w:val="28"/>
          <w:szCs w:val="28"/>
        </w:rPr>
        <w:t>генерального директора общества с ограниченной ответственностью "АВРОРА"</w:t>
      </w:r>
      <w:r w:rsidRPr="00E04B7A">
        <w:rPr>
          <w:sz w:val="28"/>
          <w:szCs w:val="28"/>
        </w:rPr>
        <w:t xml:space="preserve"> </w:t>
      </w:r>
      <w:r w:rsidR="00147394">
        <w:rPr>
          <w:sz w:val="28"/>
          <w:szCs w:val="28"/>
        </w:rPr>
        <w:t>Андроника Альберта Данииловича</w:t>
      </w:r>
      <w:r w:rsidRPr="00E54543" w:rsidR="00E54543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Андроник Альберт Даниилович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"АВРОРА"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Андроник Альберт Даниилович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Андроник Альберт Даниилович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147394">
        <w:rPr>
          <w:sz w:val="28"/>
          <w:szCs w:val="28"/>
        </w:rPr>
        <w:t>ХМАО-Югра, г. Сургут, ул. Университетская, д.21 кв.14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147394">
        <w:rPr>
          <w:sz w:val="28"/>
          <w:szCs w:val="28"/>
        </w:rPr>
        <w:t>30814 от 25.03.2024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147394">
        <w:rPr>
          <w:sz w:val="28"/>
          <w:szCs w:val="28"/>
        </w:rPr>
        <w:t xml:space="preserve">генерального директора общества с ограниченной ответственностью </w:t>
      </w:r>
      <w:r w:rsidR="00147394">
        <w:rPr>
          <w:sz w:val="28"/>
          <w:szCs w:val="28"/>
        </w:rPr>
        <w:t>"АВРОРА"</w:t>
      </w:r>
      <w:r w:rsidRPr="00E04B7A">
        <w:rPr>
          <w:sz w:val="28"/>
          <w:szCs w:val="28"/>
        </w:rPr>
        <w:t xml:space="preserve"> </w:t>
      </w:r>
      <w:r w:rsidR="00147394">
        <w:rPr>
          <w:sz w:val="28"/>
          <w:szCs w:val="28"/>
        </w:rPr>
        <w:t>Андроника Альберта Данииловича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147394">
        <w:rPr>
          <w:sz w:val="28"/>
          <w:szCs w:val="28"/>
        </w:rPr>
        <w:t>генерального директора общества с ограниченной ответственностью "АВРОРА"</w:t>
      </w:r>
      <w:r w:rsidRPr="00E04B7A">
        <w:rPr>
          <w:sz w:val="28"/>
          <w:szCs w:val="28"/>
        </w:rPr>
        <w:t xml:space="preserve"> </w:t>
      </w:r>
      <w:r w:rsidR="00147394">
        <w:rPr>
          <w:sz w:val="28"/>
          <w:szCs w:val="28"/>
        </w:rPr>
        <w:t>Андроника Альберта Данииловича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47394">
        <w:t>05-0676/2607/2024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47394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267EF"/>
    <w:rsid w:val="00147394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17A6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701DB"/>
    <w:rsid w:val="00A91075"/>
    <w:rsid w:val="00AC0378"/>
    <w:rsid w:val="00AC3398"/>
    <w:rsid w:val="00AC4626"/>
    <w:rsid w:val="00AF2AFA"/>
    <w:rsid w:val="00B07E61"/>
    <w:rsid w:val="00B220DF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54543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2BF571B-D816-4771-AC3D-CBC4A92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01CE-E5D6-49DE-903F-2D99EFF1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